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39A5E" w14:textId="3A1A7860" w:rsidR="00A00C96" w:rsidRDefault="00A00C96" w:rsidP="00A00C96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0" w:name="_Hlk125466930"/>
      <w:bookmarkEnd w:id="0"/>
      <w:r>
        <w:rPr>
          <w:noProof/>
          <w:color w:val="2B579A"/>
          <w:shd w:val="clear" w:color="auto" w:fill="E6E6E6"/>
          <w:lang w:eastAsia="en-GB"/>
        </w:rPr>
        <w:drawing>
          <wp:inline distT="0" distB="0" distL="0" distR="0" wp14:anchorId="756B72DB" wp14:editId="3F60B1B5">
            <wp:extent cx="1710930" cy="740662"/>
            <wp:effectExtent l="0" t="0" r="3810" b="2540"/>
            <wp:docPr id="1561054833" name="Picture 1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969036" name="Picture 1" descr="A green and black logo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2163" cy="754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5CA03" w14:textId="34D6737E" w:rsidR="00A00C96" w:rsidRPr="00B57B70" w:rsidRDefault="00A00C96" w:rsidP="00A00C9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Style w:val="GridTable1Light-Accent3"/>
        <w:tblW w:w="13937" w:type="dxa"/>
        <w:tblBorders>
          <w:top w:val="single" w:sz="4" w:space="0" w:color="055961"/>
          <w:left w:val="single" w:sz="4" w:space="0" w:color="055961"/>
          <w:bottom w:val="single" w:sz="4" w:space="0" w:color="055961"/>
          <w:right w:val="single" w:sz="4" w:space="0" w:color="055961"/>
          <w:insideH w:val="single" w:sz="4" w:space="0" w:color="055961"/>
          <w:insideV w:val="single" w:sz="4" w:space="0" w:color="055961"/>
        </w:tblBorders>
        <w:tblLook w:val="04A0" w:firstRow="1" w:lastRow="0" w:firstColumn="1" w:lastColumn="0" w:noHBand="0" w:noVBand="1"/>
      </w:tblPr>
      <w:tblGrid>
        <w:gridCol w:w="7027"/>
        <w:gridCol w:w="6910"/>
      </w:tblGrid>
      <w:tr w:rsidR="00A00C96" w:rsidRPr="00DD3BF7" w14:paraId="54196881" w14:textId="77777777" w:rsidTr="00D113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bottom w:val="none" w:sz="0" w:space="0" w:color="auto"/>
            </w:tcBorders>
            <w:shd w:val="clear" w:color="auto" w:fill="AFCA0B"/>
          </w:tcPr>
          <w:p w14:paraId="2973A1F8" w14:textId="386E1840" w:rsidR="00A00C96" w:rsidRPr="00A00C96" w:rsidRDefault="00CD16D9" w:rsidP="00D66D35">
            <w:pPr>
              <w:jc w:val="center"/>
              <w:rPr>
                <w:rFonts w:asciiTheme="minorHAnsi" w:hAnsiTheme="minorHAnsi" w:cstheme="minorHAnsi"/>
                <w:b w:val="0"/>
                <w:sz w:val="32"/>
                <w:szCs w:val="32"/>
              </w:rPr>
            </w:pPr>
            <w:r w:rsidRPr="00AA61E7">
              <w:rPr>
                <w:rFonts w:asciiTheme="minorHAnsi" w:hAnsiTheme="minorHAnsi" w:cstheme="minorHAnsi"/>
                <w:sz w:val="32"/>
                <w:szCs w:val="32"/>
              </w:rPr>
              <w:t>Local Action Plan fo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r Improving Access to CNS Care: </w:t>
            </w:r>
            <w:r w:rsidRPr="007079A2">
              <w:rPr>
                <w:rFonts w:asciiTheme="minorHAnsi" w:hAnsiTheme="minorHAnsi" w:cstheme="minorHAnsi"/>
                <w:i/>
                <w:iCs/>
                <w:sz w:val="32"/>
                <w:szCs w:val="32"/>
              </w:rPr>
              <w:t xml:space="preserve">National </w:t>
            </w:r>
            <w:r>
              <w:rPr>
                <w:rFonts w:asciiTheme="minorHAnsi" w:hAnsiTheme="minorHAnsi" w:cstheme="minorHAnsi"/>
                <w:i/>
                <w:iCs/>
                <w:sz w:val="32"/>
                <w:szCs w:val="32"/>
              </w:rPr>
              <w:t>Kidney</w:t>
            </w:r>
            <w:r w:rsidRPr="007079A2">
              <w:rPr>
                <w:rFonts w:asciiTheme="minorHAnsi" w:hAnsiTheme="minorHAnsi" w:cstheme="minorHAnsi"/>
                <w:i/>
                <w:iCs/>
                <w:sz w:val="32"/>
                <w:szCs w:val="32"/>
              </w:rPr>
              <w:t xml:space="preserve"> Cancer Audit Quality Improvement In</w:t>
            </w:r>
            <w:r w:rsidR="00AF51B9">
              <w:rPr>
                <w:rFonts w:asciiTheme="minorHAnsi" w:hAnsiTheme="minorHAnsi" w:cstheme="minorHAnsi"/>
                <w:i/>
                <w:iCs/>
                <w:sz w:val="32"/>
                <w:szCs w:val="32"/>
              </w:rPr>
              <w:t>tervention</w:t>
            </w:r>
          </w:p>
        </w:tc>
      </w:tr>
      <w:tr w:rsidR="00A00C96" w:rsidRPr="00DD3BF7" w14:paraId="21B1632C" w14:textId="77777777" w:rsidTr="00D66D35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7" w:type="dxa"/>
            <w:gridSpan w:val="2"/>
          </w:tcPr>
          <w:p w14:paraId="6DCB0CA7" w14:textId="77777777" w:rsidR="00A00C96" w:rsidRPr="00DD3BF7" w:rsidRDefault="00A00C96" w:rsidP="00D66D35">
            <w:pPr>
              <w:rPr>
                <w:rFonts w:asciiTheme="minorHAnsi" w:hAnsiTheme="minorHAnsi" w:cstheme="minorHAnsi"/>
                <w:b w:val="0"/>
                <w:sz w:val="24"/>
              </w:rPr>
            </w:pPr>
            <w:r w:rsidRPr="00DD3BF7">
              <w:rPr>
                <w:rFonts w:asciiTheme="minorHAnsi" w:hAnsiTheme="minorHAnsi" w:cstheme="minorHAnsi"/>
                <w:sz w:val="24"/>
              </w:rPr>
              <w:t>The provider should complete the following details to allow for ease of review</w:t>
            </w:r>
          </w:p>
        </w:tc>
      </w:tr>
      <w:tr w:rsidR="00A00C96" w:rsidRPr="00DD3BF7" w14:paraId="521D6D6F" w14:textId="77777777" w:rsidTr="002B6FCD">
        <w:trPr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6" w:type="dxa"/>
            <w:vAlign w:val="center"/>
          </w:tcPr>
          <w:p w14:paraId="2D36563E" w14:textId="6C88858B" w:rsidR="00A00C96" w:rsidRPr="00DD3BF7" w:rsidRDefault="00A00C96" w:rsidP="002B6FCD">
            <w:pPr>
              <w:rPr>
                <w:rFonts w:asciiTheme="minorHAnsi" w:hAnsiTheme="minorHAnsi" w:cstheme="minorHAnsi"/>
                <w:b w:val="0"/>
                <w:sz w:val="28"/>
              </w:rPr>
            </w:pPr>
            <w:r w:rsidRPr="00DD3BF7">
              <w:rPr>
                <w:rFonts w:asciiTheme="minorHAnsi" w:eastAsia="Times New Roman" w:hAnsiTheme="minorHAnsi" w:cstheme="minorHAnsi"/>
                <w:sz w:val="28"/>
              </w:rPr>
              <w:t>Audit title &amp; aim:</w:t>
            </w:r>
          </w:p>
        </w:tc>
        <w:tc>
          <w:tcPr>
            <w:tcW w:w="6930" w:type="dxa"/>
          </w:tcPr>
          <w:p w14:paraId="18975866" w14:textId="004D0E6B" w:rsidR="00A00C96" w:rsidRPr="00DD3BF7" w:rsidRDefault="00A00C96" w:rsidP="00D66D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</w:rPr>
            </w:pPr>
            <w:r w:rsidRPr="00DD3BF7">
              <w:rPr>
                <w:rFonts w:asciiTheme="minorHAnsi" w:hAnsiTheme="minorHAnsi" w:cstheme="minorHAnsi"/>
                <w:sz w:val="24"/>
              </w:rPr>
              <w:t xml:space="preserve">National </w:t>
            </w:r>
            <w:r>
              <w:rPr>
                <w:rFonts w:asciiTheme="minorHAnsi" w:hAnsiTheme="minorHAnsi" w:cstheme="minorHAnsi"/>
                <w:sz w:val="24"/>
              </w:rPr>
              <w:t>Kidney</w:t>
            </w:r>
            <w:r w:rsidRPr="00DD3BF7">
              <w:rPr>
                <w:rFonts w:asciiTheme="minorHAnsi" w:hAnsiTheme="minorHAnsi" w:cstheme="minorHAnsi"/>
                <w:sz w:val="24"/>
              </w:rPr>
              <w:t xml:space="preserve"> Cancer Audit (N</w:t>
            </w:r>
            <w:r>
              <w:rPr>
                <w:rFonts w:asciiTheme="minorHAnsi" w:hAnsiTheme="minorHAnsi" w:cstheme="minorHAnsi"/>
                <w:sz w:val="24"/>
              </w:rPr>
              <w:t>K</w:t>
            </w:r>
            <w:r w:rsidRPr="00DD3BF7">
              <w:rPr>
                <w:rFonts w:asciiTheme="minorHAnsi" w:hAnsiTheme="minorHAnsi" w:cstheme="minorHAnsi"/>
                <w:sz w:val="24"/>
              </w:rPr>
              <w:t>CA)</w:t>
            </w:r>
          </w:p>
          <w:p w14:paraId="20058194" w14:textId="77777777" w:rsidR="00A00C96" w:rsidRDefault="00A00C96" w:rsidP="00D66D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</w:rPr>
            </w:pPr>
            <w:r w:rsidRPr="00DD3BF7">
              <w:rPr>
                <w:rFonts w:asciiTheme="minorHAnsi" w:hAnsiTheme="minorHAnsi" w:cstheme="minorHAnsi"/>
                <w:sz w:val="24"/>
              </w:rPr>
              <w:t>To</w:t>
            </w:r>
            <w:r w:rsidR="00CD16D9" w:rsidRPr="00CD16D9">
              <w:rPr>
                <w:rFonts w:asciiTheme="minorHAnsi" w:hAnsiTheme="minorHAnsi" w:cstheme="minorHAnsi"/>
                <w:sz w:val="24"/>
              </w:rPr>
              <w:t xml:space="preserve"> increase the proportion of patients with </w:t>
            </w:r>
            <w:r w:rsidR="00CD16D9">
              <w:rPr>
                <w:rFonts w:asciiTheme="minorHAnsi" w:hAnsiTheme="minorHAnsi" w:cstheme="minorHAnsi"/>
                <w:sz w:val="24"/>
              </w:rPr>
              <w:t>kidney</w:t>
            </w:r>
            <w:r w:rsidR="00CD16D9" w:rsidRPr="00CD16D9">
              <w:rPr>
                <w:rFonts w:asciiTheme="minorHAnsi" w:hAnsiTheme="minorHAnsi" w:cstheme="minorHAnsi"/>
                <w:sz w:val="24"/>
              </w:rPr>
              <w:t xml:space="preserve"> cancer receiving care from a Cancer Nurse Specialist (CNS)</w:t>
            </w:r>
          </w:p>
          <w:p w14:paraId="01270CA9" w14:textId="36CEE17C" w:rsidR="00CD16D9" w:rsidRPr="00DD3BF7" w:rsidRDefault="00CD16D9" w:rsidP="00D66D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</w:rPr>
            </w:pPr>
            <w:r w:rsidRPr="00CD16D9">
              <w:rPr>
                <w:rFonts w:asciiTheme="minorHAnsi" w:hAnsiTheme="minorHAnsi" w:cstheme="minorHAnsi"/>
                <w:sz w:val="24"/>
              </w:rPr>
              <w:t>To improve the data completeness of CNS data in the Cancer Outcomes and Services Data set (COSD)</w:t>
            </w:r>
          </w:p>
        </w:tc>
      </w:tr>
      <w:tr w:rsidR="00A00C96" w:rsidRPr="00DD3BF7" w14:paraId="3F25A80E" w14:textId="77777777" w:rsidTr="002B6FCD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6" w:type="dxa"/>
            <w:vAlign w:val="center"/>
          </w:tcPr>
          <w:p w14:paraId="5D0F2F02" w14:textId="3490C0B6" w:rsidR="00A00C96" w:rsidRPr="00DD3BF7" w:rsidRDefault="00A00C96" w:rsidP="002B6FCD">
            <w:pPr>
              <w:rPr>
                <w:rFonts w:asciiTheme="minorHAnsi" w:hAnsiTheme="minorHAnsi" w:cstheme="minorHAnsi"/>
                <w:b w:val="0"/>
                <w:sz w:val="28"/>
              </w:rPr>
            </w:pPr>
            <w:r w:rsidRPr="00DD3BF7">
              <w:rPr>
                <w:rFonts w:asciiTheme="minorHAnsi" w:hAnsiTheme="minorHAnsi" w:cstheme="minorHAnsi"/>
                <w:sz w:val="28"/>
              </w:rPr>
              <w:t>NHS organisation:</w:t>
            </w:r>
          </w:p>
        </w:tc>
        <w:tc>
          <w:tcPr>
            <w:tcW w:w="6930" w:type="dxa"/>
          </w:tcPr>
          <w:p w14:paraId="2A8B5AC3" w14:textId="77777777" w:rsidR="00A00C96" w:rsidRPr="00DD3BF7" w:rsidRDefault="00A00C96" w:rsidP="00D66D35">
            <w:pPr>
              <w:tabs>
                <w:tab w:val="left" w:pos="115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  <w:tr w:rsidR="00A00C96" w:rsidRPr="00DD3BF7" w14:paraId="390A83CC" w14:textId="77777777" w:rsidTr="002B6FCD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6" w:type="dxa"/>
            <w:vAlign w:val="center"/>
          </w:tcPr>
          <w:p w14:paraId="63706D41" w14:textId="303DD997" w:rsidR="00A00C96" w:rsidRPr="00DD3BF7" w:rsidRDefault="00A00C96" w:rsidP="002B6FCD">
            <w:pPr>
              <w:rPr>
                <w:rFonts w:asciiTheme="minorHAnsi" w:hAnsiTheme="minorHAnsi" w:cstheme="minorHAnsi"/>
                <w:b w:val="0"/>
                <w:sz w:val="28"/>
              </w:rPr>
            </w:pPr>
            <w:r w:rsidRPr="00DD3BF7">
              <w:rPr>
                <w:rFonts w:asciiTheme="minorHAnsi" w:hAnsiTheme="minorHAnsi" w:cstheme="minorHAnsi"/>
                <w:sz w:val="28"/>
              </w:rPr>
              <w:t>Audit lead:</w:t>
            </w:r>
          </w:p>
        </w:tc>
        <w:tc>
          <w:tcPr>
            <w:tcW w:w="6930" w:type="dxa"/>
          </w:tcPr>
          <w:p w14:paraId="6B1C558A" w14:textId="77777777" w:rsidR="00A00C96" w:rsidRPr="00DD3BF7" w:rsidRDefault="00A00C96" w:rsidP="00D66D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A00C96" w:rsidRPr="00DD3BF7" w14:paraId="1DE9AF4A" w14:textId="77777777" w:rsidTr="002B6FCD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6" w:type="dxa"/>
            <w:vAlign w:val="center"/>
          </w:tcPr>
          <w:p w14:paraId="33C2C21B" w14:textId="4FD136AB" w:rsidR="00A00C96" w:rsidRPr="00DD3BF7" w:rsidRDefault="00A00C96" w:rsidP="002B6FCD">
            <w:pPr>
              <w:rPr>
                <w:rFonts w:asciiTheme="minorHAnsi" w:hAnsiTheme="minorHAnsi" w:cstheme="minorHAnsi"/>
                <w:b w:val="0"/>
                <w:sz w:val="28"/>
              </w:rPr>
            </w:pPr>
            <w:r w:rsidRPr="00DD3BF7">
              <w:rPr>
                <w:rFonts w:asciiTheme="minorHAnsi" w:hAnsiTheme="minorHAnsi" w:cstheme="minorHAnsi"/>
                <w:sz w:val="28"/>
              </w:rPr>
              <w:t>Action plan lead:</w:t>
            </w:r>
          </w:p>
        </w:tc>
        <w:tc>
          <w:tcPr>
            <w:tcW w:w="6930" w:type="dxa"/>
          </w:tcPr>
          <w:p w14:paraId="519D62F2" w14:textId="77777777" w:rsidR="00A00C96" w:rsidRPr="00DD3BF7" w:rsidRDefault="00A00C96" w:rsidP="00D66D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28F66767" w14:textId="77777777" w:rsidR="00A00C96" w:rsidRPr="00DD3BF7" w:rsidRDefault="00A00C96" w:rsidP="00A00C96">
      <w:pPr>
        <w:spacing w:line="360" w:lineRule="auto"/>
        <w:rPr>
          <w:rFonts w:asciiTheme="minorHAnsi" w:hAnsiTheme="minorHAnsi" w:cstheme="minorHAnsi"/>
          <w:sz w:val="36"/>
          <w:szCs w:val="32"/>
          <w:vertAlign w:val="superscript"/>
        </w:rPr>
      </w:pPr>
      <w:r w:rsidRPr="00DD3BF7">
        <w:rPr>
          <w:rFonts w:asciiTheme="minorHAnsi" w:hAnsiTheme="minorHAnsi" w:cstheme="minorHAnsi"/>
          <w:sz w:val="36"/>
          <w:szCs w:val="32"/>
          <w:vertAlign w:val="superscript"/>
        </w:rPr>
        <w:t>When making your action plan, make sure to keep the objectives SMART – Specific, Measurable, Assignable, Realistic, Time-related</w:t>
      </w:r>
    </w:p>
    <w:p w14:paraId="0FE992C4" w14:textId="77777777" w:rsidR="00A00C96" w:rsidRPr="00DD3BF7" w:rsidRDefault="00A00C96" w:rsidP="00A00C96">
      <w:pPr>
        <w:rPr>
          <w:rFonts w:asciiTheme="minorHAnsi" w:eastAsia="Times New Roman" w:hAnsiTheme="minorHAnsi" w:cstheme="minorHAnsi"/>
          <w:b/>
        </w:rPr>
        <w:sectPr w:rsidR="00A00C96" w:rsidRPr="00DD3BF7" w:rsidSect="00A00C9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6730" w:type="dxa"/>
        <w:tblBorders>
          <w:top w:val="single" w:sz="4" w:space="0" w:color="055961"/>
          <w:left w:val="single" w:sz="4" w:space="0" w:color="055961"/>
          <w:bottom w:val="single" w:sz="4" w:space="0" w:color="055961"/>
          <w:right w:val="single" w:sz="4" w:space="0" w:color="055961"/>
          <w:insideH w:val="single" w:sz="4" w:space="0" w:color="055961"/>
          <w:insideV w:val="single" w:sz="4" w:space="0" w:color="055961"/>
        </w:tblBorders>
        <w:tblLook w:val="04A0" w:firstRow="1" w:lastRow="0" w:firstColumn="1" w:lastColumn="0" w:noHBand="0" w:noVBand="1"/>
      </w:tblPr>
      <w:tblGrid>
        <w:gridCol w:w="6730"/>
      </w:tblGrid>
      <w:tr w:rsidR="00A00C96" w:rsidRPr="00DD3BF7" w14:paraId="18B2E992" w14:textId="77777777" w:rsidTr="00D1133B">
        <w:trPr>
          <w:trHeight w:val="133"/>
        </w:trPr>
        <w:tc>
          <w:tcPr>
            <w:tcW w:w="6730" w:type="dxa"/>
            <w:shd w:val="clear" w:color="auto" w:fill="AFCA0B"/>
          </w:tcPr>
          <w:p w14:paraId="0EB03376" w14:textId="75C5DD84" w:rsidR="00A00C96" w:rsidRPr="00DD3BF7" w:rsidRDefault="00A00C96" w:rsidP="00D66D35">
            <w:pPr>
              <w:rPr>
                <w:rFonts w:asciiTheme="minorHAnsi" w:hAnsiTheme="minorHAnsi" w:cstheme="minorHAnsi"/>
                <w:b/>
              </w:rPr>
            </w:pPr>
            <w:r w:rsidRPr="00DD3BF7">
              <w:rPr>
                <w:rFonts w:asciiTheme="minorHAnsi" w:eastAsia="Times New Roman" w:hAnsiTheme="minorHAnsi" w:cstheme="minorHAnsi"/>
                <w:b/>
              </w:rPr>
              <w:t>Key 1 (for the action status)</w:t>
            </w:r>
          </w:p>
        </w:tc>
      </w:tr>
      <w:tr w:rsidR="00A00C96" w:rsidRPr="00DD3BF7" w14:paraId="2D1FFC32" w14:textId="77777777" w:rsidTr="00D66D35">
        <w:trPr>
          <w:trHeight w:val="210"/>
        </w:trPr>
        <w:tc>
          <w:tcPr>
            <w:tcW w:w="6730" w:type="dxa"/>
            <w:shd w:val="clear" w:color="auto" w:fill="FFFFFF" w:themeFill="background1"/>
          </w:tcPr>
          <w:p w14:paraId="22B74641" w14:textId="77777777" w:rsidR="00A00C96" w:rsidRPr="00AF51B9" w:rsidRDefault="00A00C96" w:rsidP="00A00C96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AF51B9">
              <w:rPr>
                <w:rFonts w:asciiTheme="minorHAnsi" w:hAnsiTheme="minorHAnsi" w:cstheme="minorHAnsi"/>
              </w:rPr>
              <w:t>Awaiting plan of action</w:t>
            </w:r>
          </w:p>
          <w:p w14:paraId="6C0EF8A3" w14:textId="77777777" w:rsidR="00A00C96" w:rsidRPr="00AF51B9" w:rsidRDefault="00A00C96" w:rsidP="00A00C96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AF51B9">
              <w:rPr>
                <w:rFonts w:asciiTheme="minorHAnsi" w:hAnsiTheme="minorHAnsi" w:cstheme="minorHAnsi"/>
              </w:rPr>
              <w:t>Action in progress</w:t>
            </w:r>
          </w:p>
          <w:p w14:paraId="15657AEE" w14:textId="77777777" w:rsidR="00A00C96" w:rsidRPr="00AF51B9" w:rsidRDefault="00A00C96" w:rsidP="00A00C96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AF51B9">
              <w:rPr>
                <w:rFonts w:asciiTheme="minorHAnsi" w:hAnsiTheme="minorHAnsi" w:cstheme="minorHAnsi"/>
              </w:rPr>
              <w:t>Action fully implemented</w:t>
            </w:r>
          </w:p>
          <w:p w14:paraId="7129BDB9" w14:textId="77777777" w:rsidR="00A00C96" w:rsidRPr="00AF51B9" w:rsidRDefault="00A00C96" w:rsidP="00A00C96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AF51B9">
              <w:rPr>
                <w:rFonts w:asciiTheme="minorHAnsi" w:hAnsiTheme="minorHAnsi" w:cstheme="minorHAnsi"/>
              </w:rPr>
              <w:t>No plan to action recommendation (state reason)</w:t>
            </w:r>
          </w:p>
          <w:p w14:paraId="69604410" w14:textId="77777777" w:rsidR="00A00C96" w:rsidRPr="00DD3BF7" w:rsidRDefault="00A00C96" w:rsidP="00A00C96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F51B9">
              <w:rPr>
                <w:rFonts w:asciiTheme="minorHAnsi" w:hAnsiTheme="minorHAnsi" w:cstheme="minorHAnsi"/>
              </w:rPr>
              <w:t>Other (provide information)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42"/>
        <w:tblW w:w="6730" w:type="dxa"/>
        <w:tblBorders>
          <w:top w:val="single" w:sz="4" w:space="0" w:color="055961"/>
          <w:left w:val="single" w:sz="4" w:space="0" w:color="055961"/>
          <w:bottom w:val="single" w:sz="4" w:space="0" w:color="055961"/>
          <w:right w:val="single" w:sz="4" w:space="0" w:color="055961"/>
          <w:insideH w:val="single" w:sz="4" w:space="0" w:color="055961"/>
          <w:insideV w:val="single" w:sz="4" w:space="0" w:color="055961"/>
        </w:tblBorders>
        <w:tblLook w:val="04A0" w:firstRow="1" w:lastRow="0" w:firstColumn="1" w:lastColumn="0" w:noHBand="0" w:noVBand="1"/>
      </w:tblPr>
      <w:tblGrid>
        <w:gridCol w:w="6730"/>
      </w:tblGrid>
      <w:tr w:rsidR="00A00C96" w:rsidRPr="00DD3BF7" w14:paraId="02C14D89" w14:textId="77777777" w:rsidTr="00D1133B">
        <w:trPr>
          <w:trHeight w:val="133"/>
        </w:trPr>
        <w:tc>
          <w:tcPr>
            <w:tcW w:w="6730" w:type="dxa"/>
            <w:shd w:val="clear" w:color="auto" w:fill="AFCA0B"/>
          </w:tcPr>
          <w:p w14:paraId="3F1AD099" w14:textId="42D007F0" w:rsidR="00A00C96" w:rsidRPr="00DD3BF7" w:rsidRDefault="00A00C96" w:rsidP="00D66D35">
            <w:pPr>
              <w:rPr>
                <w:rFonts w:asciiTheme="minorHAnsi" w:hAnsiTheme="minorHAnsi" w:cstheme="minorHAnsi"/>
                <w:b/>
              </w:rPr>
            </w:pPr>
            <w:r w:rsidRPr="00DD3BF7">
              <w:rPr>
                <w:rFonts w:asciiTheme="minorHAnsi" w:eastAsia="Times New Roman" w:hAnsiTheme="minorHAnsi" w:cstheme="minorHAnsi"/>
                <w:b/>
              </w:rPr>
              <w:t>Key 2 (for the action priority)</w:t>
            </w:r>
          </w:p>
        </w:tc>
      </w:tr>
      <w:tr w:rsidR="00A00C96" w:rsidRPr="00DD3BF7" w14:paraId="065C8D77" w14:textId="77777777" w:rsidTr="00D66D35">
        <w:trPr>
          <w:trHeight w:val="210"/>
        </w:trPr>
        <w:tc>
          <w:tcPr>
            <w:tcW w:w="6730" w:type="dxa"/>
            <w:shd w:val="clear" w:color="auto" w:fill="FFFFFF" w:themeFill="background1"/>
          </w:tcPr>
          <w:p w14:paraId="4CC82CFA" w14:textId="77777777" w:rsidR="00A00C96" w:rsidRPr="00DD3BF7" w:rsidRDefault="00A00C96" w:rsidP="00D66D35">
            <w:pPr>
              <w:ind w:left="360"/>
              <w:rPr>
                <w:rFonts w:asciiTheme="minorHAnsi" w:hAnsiTheme="minorHAnsi" w:cstheme="minorHAnsi"/>
              </w:rPr>
            </w:pPr>
            <w:r w:rsidRPr="00DD3BF7">
              <w:rPr>
                <w:rFonts w:asciiTheme="minorHAnsi" w:hAnsiTheme="minorHAnsi" w:cstheme="minorHAnsi"/>
              </w:rPr>
              <w:t>High: requires urgent attention (local audit)</w:t>
            </w:r>
          </w:p>
          <w:p w14:paraId="3672531B" w14:textId="77777777" w:rsidR="00A00C96" w:rsidRPr="00DD3BF7" w:rsidRDefault="00A00C96" w:rsidP="00D66D35">
            <w:pPr>
              <w:ind w:left="360"/>
              <w:rPr>
                <w:rFonts w:asciiTheme="minorHAnsi" w:hAnsiTheme="minorHAnsi" w:cstheme="minorHAnsi"/>
              </w:rPr>
            </w:pPr>
            <w:r w:rsidRPr="00DD3BF7">
              <w:rPr>
                <w:rFonts w:asciiTheme="minorHAnsi" w:hAnsiTheme="minorHAnsi" w:cstheme="minorHAnsi"/>
              </w:rPr>
              <w:t>Medium: requires prompt action (consider local audit)</w:t>
            </w:r>
          </w:p>
          <w:p w14:paraId="5AEB0CF2" w14:textId="4C780CD2" w:rsidR="00A00C96" w:rsidRPr="00DD3BF7" w:rsidRDefault="00A00C96" w:rsidP="00D66D35">
            <w:pPr>
              <w:ind w:left="360"/>
              <w:rPr>
                <w:rFonts w:asciiTheme="minorHAnsi" w:hAnsiTheme="minorHAnsi" w:cstheme="minorHAnsi"/>
              </w:rPr>
            </w:pPr>
            <w:r w:rsidRPr="00DD3BF7">
              <w:rPr>
                <w:rFonts w:asciiTheme="minorHAnsi" w:hAnsiTheme="minorHAnsi" w:cstheme="minorHAnsi"/>
              </w:rPr>
              <w:t>Low: requires no immediate action (or local audit)</w:t>
            </w:r>
          </w:p>
        </w:tc>
      </w:tr>
    </w:tbl>
    <w:p w14:paraId="27ABB0C6" w14:textId="77777777" w:rsidR="00A00C96" w:rsidRPr="00DD3BF7" w:rsidRDefault="00A00C96" w:rsidP="00A00C96">
      <w:pPr>
        <w:spacing w:line="360" w:lineRule="auto"/>
        <w:rPr>
          <w:rFonts w:asciiTheme="minorHAnsi" w:hAnsiTheme="minorHAnsi" w:cstheme="minorHAnsi"/>
          <w:sz w:val="28"/>
          <w:szCs w:val="24"/>
          <w:vertAlign w:val="superscript"/>
        </w:rPr>
      </w:pPr>
      <w:r w:rsidRPr="00DD3BF7">
        <w:rPr>
          <w:rFonts w:asciiTheme="minorHAnsi" w:hAnsiTheme="minorHAnsi" w:cstheme="minorHAnsi"/>
          <w:sz w:val="28"/>
          <w:szCs w:val="24"/>
          <w:vertAlign w:val="superscript"/>
        </w:rPr>
        <w:t xml:space="preserve"> </w:t>
      </w:r>
    </w:p>
    <w:p w14:paraId="00A96BA8" w14:textId="77777777" w:rsidR="00A00C96" w:rsidRPr="00DD3BF7" w:rsidRDefault="00A00C96" w:rsidP="00A00C96">
      <w:pPr>
        <w:spacing w:line="360" w:lineRule="auto"/>
        <w:rPr>
          <w:rFonts w:asciiTheme="minorHAnsi" w:hAnsiTheme="minorHAnsi" w:cstheme="minorHAnsi"/>
          <w:b/>
          <w:sz w:val="28"/>
          <w:szCs w:val="24"/>
          <w:vertAlign w:val="superscript"/>
        </w:rPr>
        <w:sectPr w:rsidR="00A00C96" w:rsidRPr="00DD3BF7" w:rsidSect="00A00C96">
          <w:type w:val="continuous"/>
          <w:pgSz w:w="16838" w:h="11906" w:orient="landscape"/>
          <w:pgMar w:top="1440" w:right="1440" w:bottom="1440" w:left="1440" w:header="708" w:footer="708" w:gutter="0"/>
          <w:cols w:num="2" w:space="708"/>
          <w:docGrid w:linePitch="360"/>
        </w:sectPr>
      </w:pPr>
    </w:p>
    <w:p w14:paraId="7E93C9B2" w14:textId="77777777" w:rsidR="00A00C96" w:rsidRDefault="00A00C96" w:rsidP="00A00C96">
      <w:pPr>
        <w:spacing w:line="360" w:lineRule="auto"/>
        <w:rPr>
          <w:rFonts w:asciiTheme="minorHAnsi" w:hAnsiTheme="minorHAnsi" w:cstheme="minorHAnsi"/>
          <w:b/>
          <w:sz w:val="28"/>
          <w:szCs w:val="24"/>
          <w:vertAlign w:val="superscript"/>
        </w:rPr>
      </w:pPr>
    </w:p>
    <w:p w14:paraId="44E9CBBE" w14:textId="77777777" w:rsidR="00AF51B9" w:rsidRPr="00DD3BF7" w:rsidRDefault="00AF51B9" w:rsidP="00A00C96">
      <w:pPr>
        <w:spacing w:line="360" w:lineRule="auto"/>
        <w:rPr>
          <w:rFonts w:asciiTheme="minorHAnsi" w:hAnsiTheme="minorHAnsi" w:cstheme="minorHAnsi"/>
          <w:b/>
          <w:sz w:val="28"/>
          <w:szCs w:val="24"/>
          <w:vertAlign w:val="superscript"/>
        </w:rPr>
      </w:pPr>
    </w:p>
    <w:tbl>
      <w:tblPr>
        <w:tblStyle w:val="TableGrid"/>
        <w:tblW w:w="0" w:type="auto"/>
        <w:tblBorders>
          <w:top w:val="single" w:sz="4" w:space="0" w:color="055961"/>
          <w:left w:val="single" w:sz="4" w:space="0" w:color="055961"/>
          <w:bottom w:val="single" w:sz="4" w:space="0" w:color="055961"/>
          <w:right w:val="single" w:sz="4" w:space="0" w:color="055961"/>
          <w:insideH w:val="single" w:sz="4" w:space="0" w:color="055961"/>
          <w:insideV w:val="single" w:sz="4" w:space="0" w:color="055961"/>
        </w:tblBorders>
        <w:tblLook w:val="04A0" w:firstRow="1" w:lastRow="0" w:firstColumn="1" w:lastColumn="0" w:noHBand="0" w:noVBand="1"/>
      </w:tblPr>
      <w:tblGrid>
        <w:gridCol w:w="608"/>
        <w:gridCol w:w="2804"/>
        <w:gridCol w:w="5755"/>
        <w:gridCol w:w="1576"/>
        <w:gridCol w:w="1171"/>
        <w:gridCol w:w="979"/>
        <w:gridCol w:w="1009"/>
      </w:tblGrid>
      <w:tr w:rsidR="00D1133B" w:rsidRPr="00DD3BF7" w14:paraId="6F18D0CC" w14:textId="77777777" w:rsidTr="004E6CF2">
        <w:tc>
          <w:tcPr>
            <w:tcW w:w="9167" w:type="dxa"/>
            <w:gridSpan w:val="3"/>
            <w:shd w:val="clear" w:color="auto" w:fill="AFCA0B"/>
          </w:tcPr>
          <w:p w14:paraId="06AD9E51" w14:textId="77777777" w:rsidR="00D1133B" w:rsidRPr="00DD3BF7" w:rsidRDefault="00D1133B" w:rsidP="00D66D3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735" w:type="dxa"/>
            <w:gridSpan w:val="4"/>
            <w:shd w:val="clear" w:color="auto" w:fill="AFCA0B"/>
          </w:tcPr>
          <w:p w14:paraId="4D9F309D" w14:textId="60062B11" w:rsidR="00D1133B" w:rsidRPr="00DD3BF7" w:rsidRDefault="00D1133B" w:rsidP="00D66D3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D3BF7">
              <w:rPr>
                <w:rFonts w:asciiTheme="minorHAnsi" w:hAnsiTheme="minorHAnsi" w:cstheme="minorHAnsi"/>
                <w:b/>
              </w:rPr>
              <w:t>Action activities</w:t>
            </w:r>
          </w:p>
        </w:tc>
      </w:tr>
      <w:tr w:rsidR="00D1133B" w:rsidRPr="00CD16D9" w14:paraId="5D7AFBA8" w14:textId="77777777" w:rsidTr="004E6CF2">
        <w:tc>
          <w:tcPr>
            <w:tcW w:w="608" w:type="dxa"/>
            <w:shd w:val="clear" w:color="auto" w:fill="AFCA0B"/>
            <w:vAlign w:val="center"/>
          </w:tcPr>
          <w:p w14:paraId="260F132E" w14:textId="77777777" w:rsidR="00D1133B" w:rsidRPr="00CD16D9" w:rsidRDefault="00D1133B" w:rsidP="00D1133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16D9">
              <w:rPr>
                <w:rFonts w:asciiTheme="minorHAnsi" w:hAnsiTheme="minorHAnsi" w:cstheme="minorHAnsi"/>
                <w:sz w:val="24"/>
                <w:szCs w:val="24"/>
              </w:rPr>
              <w:br w:type="page"/>
            </w:r>
            <w:r w:rsidRPr="00CD16D9">
              <w:rPr>
                <w:rFonts w:asciiTheme="minorHAnsi" w:hAnsiTheme="minorHAnsi" w:cstheme="minorHAnsi"/>
                <w:b/>
                <w:sz w:val="24"/>
                <w:szCs w:val="24"/>
              </w:rPr>
              <w:t>No.</w:t>
            </w:r>
          </w:p>
        </w:tc>
        <w:tc>
          <w:tcPr>
            <w:tcW w:w="2804" w:type="dxa"/>
            <w:shd w:val="clear" w:color="auto" w:fill="AFCA0B"/>
            <w:vAlign w:val="center"/>
          </w:tcPr>
          <w:p w14:paraId="2B5F82EF" w14:textId="77777777" w:rsidR="00D1133B" w:rsidRPr="00CD16D9" w:rsidRDefault="00D1133B" w:rsidP="00D1133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16D9">
              <w:rPr>
                <w:rFonts w:asciiTheme="minorHAnsi" w:hAnsiTheme="minorHAnsi" w:cstheme="minorHAnsi"/>
                <w:b/>
                <w:sz w:val="24"/>
                <w:szCs w:val="24"/>
              </w:rPr>
              <w:t>Recommendation</w:t>
            </w:r>
          </w:p>
        </w:tc>
        <w:tc>
          <w:tcPr>
            <w:tcW w:w="5755" w:type="dxa"/>
            <w:shd w:val="clear" w:color="auto" w:fill="AFCA0B"/>
            <w:vAlign w:val="center"/>
          </w:tcPr>
          <w:p w14:paraId="0A2EDFA6" w14:textId="1CB38463" w:rsidR="00D1133B" w:rsidRPr="00CD16D9" w:rsidRDefault="00D1133B" w:rsidP="00D1133B">
            <w:pPr>
              <w:rPr>
                <w:rFonts w:asciiTheme="minorHAnsi" w:hAnsiTheme="minorHAnsi" w:cstheme="minorHAnsi"/>
                <w:b/>
                <w:strike/>
                <w:sz w:val="24"/>
                <w:szCs w:val="24"/>
              </w:rPr>
            </w:pPr>
            <w:r w:rsidRPr="00CD16D9">
              <w:rPr>
                <w:rFonts w:asciiTheme="minorHAnsi" w:hAnsiTheme="minorHAnsi" w:cstheme="minorHAnsi"/>
                <w:b/>
                <w:sz w:val="24"/>
                <w:szCs w:val="24"/>
              </w:rPr>
              <w:t>Suggested Actions</w:t>
            </w:r>
          </w:p>
        </w:tc>
        <w:tc>
          <w:tcPr>
            <w:tcW w:w="1576" w:type="dxa"/>
            <w:shd w:val="clear" w:color="auto" w:fill="AFCA0B"/>
          </w:tcPr>
          <w:p w14:paraId="43468818" w14:textId="42294790" w:rsidR="00D1133B" w:rsidRPr="00CD16D9" w:rsidRDefault="00D1133B" w:rsidP="00D66D3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16D9">
              <w:rPr>
                <w:rFonts w:asciiTheme="minorHAnsi" w:hAnsiTheme="minorHAnsi" w:cstheme="minorHAnsi"/>
                <w:b/>
                <w:sz w:val="24"/>
                <w:szCs w:val="24"/>
              </w:rPr>
              <w:t>Responsible individual(s)</w:t>
            </w:r>
          </w:p>
        </w:tc>
        <w:tc>
          <w:tcPr>
            <w:tcW w:w="1171" w:type="dxa"/>
            <w:shd w:val="clear" w:color="auto" w:fill="AFCA0B"/>
          </w:tcPr>
          <w:p w14:paraId="03DFE1AE" w14:textId="77777777" w:rsidR="00D1133B" w:rsidRPr="00CD16D9" w:rsidRDefault="00D1133B" w:rsidP="00D66D3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16D9">
              <w:rPr>
                <w:rFonts w:asciiTheme="minorHAnsi" w:hAnsiTheme="minorHAnsi" w:cstheme="minorHAnsi"/>
                <w:b/>
                <w:sz w:val="24"/>
                <w:szCs w:val="24"/>
              </w:rPr>
              <w:t>Agreed deadline</w:t>
            </w:r>
          </w:p>
        </w:tc>
        <w:tc>
          <w:tcPr>
            <w:tcW w:w="979" w:type="dxa"/>
            <w:shd w:val="clear" w:color="auto" w:fill="AFCA0B"/>
          </w:tcPr>
          <w:p w14:paraId="3EE18556" w14:textId="77777777" w:rsidR="00D1133B" w:rsidRPr="00CD16D9" w:rsidRDefault="00D1133B" w:rsidP="00D66D3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16D9">
              <w:rPr>
                <w:rFonts w:asciiTheme="minorHAnsi" w:hAnsiTheme="minorHAnsi" w:cstheme="minorHAnsi"/>
                <w:b/>
                <w:sz w:val="24"/>
                <w:szCs w:val="24"/>
              </w:rPr>
              <w:t>Status (Key 1)</w:t>
            </w:r>
          </w:p>
        </w:tc>
        <w:tc>
          <w:tcPr>
            <w:tcW w:w="1009" w:type="dxa"/>
            <w:shd w:val="clear" w:color="auto" w:fill="AFCA0B"/>
          </w:tcPr>
          <w:p w14:paraId="6CC505C3" w14:textId="77777777" w:rsidR="00D1133B" w:rsidRPr="00CD16D9" w:rsidRDefault="00D1133B" w:rsidP="00D66D3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16D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Priority (Key 2) </w:t>
            </w:r>
          </w:p>
        </w:tc>
      </w:tr>
      <w:tr w:rsidR="00D1133B" w:rsidRPr="00CD16D9" w14:paraId="520DC408" w14:textId="77777777" w:rsidTr="004E6CF2">
        <w:tc>
          <w:tcPr>
            <w:tcW w:w="608" w:type="dxa"/>
          </w:tcPr>
          <w:p w14:paraId="52153293" w14:textId="77777777" w:rsidR="00D1133B" w:rsidRPr="00CD16D9" w:rsidRDefault="00D1133B" w:rsidP="00D66D3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16D9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2804" w:type="dxa"/>
          </w:tcPr>
          <w:p w14:paraId="12420361" w14:textId="1D7884E8" w:rsidR="00D1133B" w:rsidRPr="00CD16D9" w:rsidRDefault="00CD16D9" w:rsidP="00D1133B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D16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Improve CNS provision</w:t>
            </w:r>
          </w:p>
        </w:tc>
        <w:tc>
          <w:tcPr>
            <w:tcW w:w="5755" w:type="dxa"/>
          </w:tcPr>
          <w:p w14:paraId="6CEEC1DA" w14:textId="761900E8" w:rsidR="00CD16D9" w:rsidRPr="00CD16D9" w:rsidRDefault="00CD16D9" w:rsidP="00CD16D9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D16D9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Review trust-level performance on CNS access using NKCA dashboard.</w:t>
            </w:r>
          </w:p>
          <w:p w14:paraId="1E8FB37F" w14:textId="3FC4591D" w:rsidR="00CD16D9" w:rsidRPr="00CD16D9" w:rsidRDefault="00CD16D9" w:rsidP="00CD16D9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D16D9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Identify</w:t>
            </w:r>
            <w:r w:rsidR="001C6398" w:rsidRPr="001C6398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 xml:space="preserve"> structural and process barriers preventing</w:t>
            </w:r>
            <w:r w:rsidRPr="00CD16D9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1C6398" w:rsidRPr="001C6398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patients from having CNS contact at diagnosis</w:t>
            </w:r>
            <w:r w:rsidRPr="00CD16D9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.</w:t>
            </w:r>
          </w:p>
          <w:p w14:paraId="398D1892" w14:textId="04A7BE41" w:rsidR="00D1133B" w:rsidRPr="00CD16D9" w:rsidRDefault="00CD16D9" w:rsidP="00CD16D9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D16D9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Explore options to expand coverage across all clinical settings</w:t>
            </w:r>
            <w:r w:rsidR="001C6398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 xml:space="preserve"> (emergency and inpatient)</w:t>
            </w:r>
            <w:r w:rsidRPr="00CD16D9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76" w:type="dxa"/>
          </w:tcPr>
          <w:p w14:paraId="74F47439" w14:textId="773544EA" w:rsidR="00D1133B" w:rsidRPr="00CD16D9" w:rsidRDefault="00D1133B" w:rsidP="00D66D35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171" w:type="dxa"/>
          </w:tcPr>
          <w:p w14:paraId="611BB115" w14:textId="77777777" w:rsidR="00D1133B" w:rsidRPr="00CD16D9" w:rsidRDefault="00D1133B" w:rsidP="00D66D35">
            <w:pPr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79" w:type="dxa"/>
          </w:tcPr>
          <w:p w14:paraId="7E654E90" w14:textId="77777777" w:rsidR="00D1133B" w:rsidRPr="00CD16D9" w:rsidRDefault="00D1133B" w:rsidP="00D66D35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009" w:type="dxa"/>
          </w:tcPr>
          <w:p w14:paraId="0F83E5A6" w14:textId="77777777" w:rsidR="00D1133B" w:rsidRPr="00CD16D9" w:rsidRDefault="00D1133B" w:rsidP="00D66D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D16D9" w:rsidRPr="00CD16D9" w14:paraId="27E10BBB" w14:textId="77777777" w:rsidTr="004E6CF2">
        <w:tc>
          <w:tcPr>
            <w:tcW w:w="608" w:type="dxa"/>
          </w:tcPr>
          <w:p w14:paraId="75263F9E" w14:textId="77777777" w:rsidR="00CD16D9" w:rsidRPr="00CD16D9" w:rsidRDefault="00CD16D9" w:rsidP="00CD16D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16D9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2804" w:type="dxa"/>
          </w:tcPr>
          <w:p w14:paraId="576392FF" w14:textId="3246100F" w:rsidR="00CD16D9" w:rsidRPr="00CD16D9" w:rsidRDefault="00CD16D9" w:rsidP="00CD16D9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16D9">
              <w:rPr>
                <w:rFonts w:asciiTheme="minorHAnsi" w:hAnsiTheme="minorHAnsi" w:cstheme="minorHAnsi"/>
                <w:b/>
                <w:sz w:val="24"/>
                <w:szCs w:val="24"/>
              </w:rPr>
              <w:t>Enhance data completeness</w:t>
            </w:r>
          </w:p>
        </w:tc>
        <w:tc>
          <w:tcPr>
            <w:tcW w:w="5755" w:type="dxa"/>
          </w:tcPr>
          <w:p w14:paraId="2C726091" w14:textId="00B81FA8" w:rsidR="00CD16D9" w:rsidRPr="00CD16D9" w:rsidRDefault="00CD16D9" w:rsidP="00CD16D9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D16D9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Ensure all CNS staff are trained in COSD completion and coding categories (Y1, Y3, Y4</w:t>
            </w:r>
            <w:r w:rsidR="004E6CF2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, Y5</w:t>
            </w:r>
            <w:r w:rsidRPr="00CD16D9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).</w:t>
            </w:r>
          </w:p>
          <w:p w14:paraId="12D5CEFD" w14:textId="747DD8C0" w:rsidR="00CD16D9" w:rsidRPr="00CD16D9" w:rsidRDefault="00CD16D9" w:rsidP="00CD16D9">
            <w:pPr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D16D9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Nominate a lead nurse to validate CNS data monthly.</w:t>
            </w:r>
          </w:p>
        </w:tc>
        <w:tc>
          <w:tcPr>
            <w:tcW w:w="1576" w:type="dxa"/>
          </w:tcPr>
          <w:p w14:paraId="2F728E70" w14:textId="464E17D5" w:rsidR="00CD16D9" w:rsidRPr="00CD16D9" w:rsidRDefault="00CD16D9" w:rsidP="00CD16D9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171" w:type="dxa"/>
          </w:tcPr>
          <w:p w14:paraId="58CF1FF3" w14:textId="77777777" w:rsidR="00CD16D9" w:rsidRPr="00CD16D9" w:rsidRDefault="00CD16D9" w:rsidP="00CD16D9">
            <w:pPr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79" w:type="dxa"/>
          </w:tcPr>
          <w:p w14:paraId="1D098F23" w14:textId="77777777" w:rsidR="00CD16D9" w:rsidRPr="00CD16D9" w:rsidRDefault="00CD16D9" w:rsidP="00CD16D9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009" w:type="dxa"/>
          </w:tcPr>
          <w:p w14:paraId="12C4EDBC" w14:textId="77777777" w:rsidR="00CD16D9" w:rsidRPr="00CD16D9" w:rsidRDefault="00CD16D9" w:rsidP="00CD16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D16D9" w:rsidRPr="00CD16D9" w14:paraId="609F3DB5" w14:textId="77777777" w:rsidTr="004E6CF2">
        <w:tc>
          <w:tcPr>
            <w:tcW w:w="608" w:type="dxa"/>
          </w:tcPr>
          <w:p w14:paraId="7F8BD4E1" w14:textId="77777777" w:rsidR="00CD16D9" w:rsidRPr="00CD16D9" w:rsidRDefault="00CD16D9" w:rsidP="00CD16D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16D9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2804" w:type="dxa"/>
          </w:tcPr>
          <w:p w14:paraId="3272B4AC" w14:textId="0DA29D7B" w:rsidR="00CD16D9" w:rsidRPr="00CD16D9" w:rsidRDefault="00CD16D9" w:rsidP="00CD16D9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CD16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Review staffing and workload</w:t>
            </w:r>
          </w:p>
        </w:tc>
        <w:tc>
          <w:tcPr>
            <w:tcW w:w="5755" w:type="dxa"/>
          </w:tcPr>
          <w:p w14:paraId="32912CA5" w14:textId="06A5554B" w:rsidR="00096474" w:rsidRDefault="00096474" w:rsidP="00CD16D9">
            <w:pPr>
              <w:pStyle w:val="ListParagraph"/>
              <w:numPr>
                <w:ilvl w:val="0"/>
                <w:numId w:val="5"/>
              </w:numPr>
              <w:spacing w:line="276" w:lineRule="auto"/>
              <w:contextualSpacing w:val="0"/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096474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Audit current CNS caseload and assess whether existing capacity meets patient need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.</w:t>
            </w:r>
          </w:p>
          <w:p w14:paraId="05E871A3" w14:textId="7EDFEDD2" w:rsidR="00CD16D9" w:rsidRPr="00CD16D9" w:rsidRDefault="00896EF4" w:rsidP="00CD16D9">
            <w:pPr>
              <w:pStyle w:val="ListParagraph"/>
              <w:numPr>
                <w:ilvl w:val="0"/>
                <w:numId w:val="5"/>
              </w:numPr>
              <w:spacing w:line="276" w:lineRule="auto"/>
              <w:contextualSpacing w:val="0"/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D</w:t>
            </w:r>
            <w:r w:rsidR="00CD16D9" w:rsidRPr="00CD16D9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 xml:space="preserve">eveloping a business case to increase CNS capacity 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where capacity gaps are identified</w:t>
            </w:r>
            <w:r w:rsidR="00CD16D9" w:rsidRPr="00CD16D9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76" w:type="dxa"/>
          </w:tcPr>
          <w:p w14:paraId="415C3C9A" w14:textId="22943982" w:rsidR="00CD16D9" w:rsidRPr="00CD16D9" w:rsidRDefault="00CD16D9" w:rsidP="00CD16D9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171" w:type="dxa"/>
          </w:tcPr>
          <w:p w14:paraId="0A8DB73E" w14:textId="77777777" w:rsidR="00CD16D9" w:rsidRPr="00CD16D9" w:rsidRDefault="00CD16D9" w:rsidP="00CD16D9">
            <w:pPr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79" w:type="dxa"/>
          </w:tcPr>
          <w:p w14:paraId="79BB6A16" w14:textId="77777777" w:rsidR="00CD16D9" w:rsidRPr="00CD16D9" w:rsidRDefault="00CD16D9" w:rsidP="00CD16D9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009" w:type="dxa"/>
          </w:tcPr>
          <w:p w14:paraId="25E1C069" w14:textId="77777777" w:rsidR="00CD16D9" w:rsidRPr="00CD16D9" w:rsidRDefault="00CD16D9" w:rsidP="00CD16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D16D9" w:rsidRPr="00CD16D9" w14:paraId="7D5049F9" w14:textId="77777777" w:rsidTr="004E6CF2">
        <w:tc>
          <w:tcPr>
            <w:tcW w:w="608" w:type="dxa"/>
          </w:tcPr>
          <w:p w14:paraId="580F201F" w14:textId="77777777" w:rsidR="00CD16D9" w:rsidRPr="00CD16D9" w:rsidRDefault="00CD16D9" w:rsidP="00CD16D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16D9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2804" w:type="dxa"/>
          </w:tcPr>
          <w:p w14:paraId="57501728" w14:textId="187306D9" w:rsidR="00CD16D9" w:rsidRPr="00CD16D9" w:rsidRDefault="00CD16D9" w:rsidP="00CD16D9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D16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Ensure CNS checklist completion </w:t>
            </w:r>
          </w:p>
        </w:tc>
        <w:tc>
          <w:tcPr>
            <w:tcW w:w="5755" w:type="dxa"/>
          </w:tcPr>
          <w:p w14:paraId="46E7FBD0" w14:textId="3615E764" w:rsidR="00CD16D9" w:rsidRPr="00CD16D9" w:rsidRDefault="00096474" w:rsidP="00CD16D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096474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Implement routine use of the NKCA CNS checklist at diagnosis to ensure standardised assessment of patient needs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76" w:type="dxa"/>
          </w:tcPr>
          <w:p w14:paraId="4CB423FE" w14:textId="5D3E2738" w:rsidR="00CD16D9" w:rsidRPr="00CD16D9" w:rsidRDefault="00CD16D9" w:rsidP="00CD16D9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171" w:type="dxa"/>
          </w:tcPr>
          <w:p w14:paraId="35D5A16A" w14:textId="77777777" w:rsidR="00CD16D9" w:rsidRPr="00CD16D9" w:rsidRDefault="00CD16D9" w:rsidP="00CD16D9">
            <w:pPr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79" w:type="dxa"/>
          </w:tcPr>
          <w:p w14:paraId="5F9E26B0" w14:textId="77777777" w:rsidR="00CD16D9" w:rsidRPr="00CD16D9" w:rsidRDefault="00CD16D9" w:rsidP="00CD16D9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009" w:type="dxa"/>
          </w:tcPr>
          <w:p w14:paraId="513F1D35" w14:textId="77777777" w:rsidR="00CD16D9" w:rsidRPr="00CD16D9" w:rsidRDefault="00CD16D9" w:rsidP="00CD16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D16D9" w:rsidRPr="00CD16D9" w14:paraId="5C03EF90" w14:textId="77777777" w:rsidTr="004E6CF2">
        <w:tc>
          <w:tcPr>
            <w:tcW w:w="608" w:type="dxa"/>
          </w:tcPr>
          <w:p w14:paraId="0C32DFDA" w14:textId="77777777" w:rsidR="00CD16D9" w:rsidRPr="00CD16D9" w:rsidRDefault="00CD16D9" w:rsidP="00CD16D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16D9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2804" w:type="dxa"/>
          </w:tcPr>
          <w:p w14:paraId="16C2748E" w14:textId="493B5326" w:rsidR="00CD16D9" w:rsidRPr="00CD16D9" w:rsidRDefault="00CD16D9" w:rsidP="00CD16D9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D16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Understand patient experience</w:t>
            </w:r>
          </w:p>
        </w:tc>
        <w:tc>
          <w:tcPr>
            <w:tcW w:w="5755" w:type="dxa"/>
          </w:tcPr>
          <w:p w14:paraId="57E0207F" w14:textId="55A891B4" w:rsidR="00CD16D9" w:rsidRPr="00CD16D9" w:rsidRDefault="00CD16D9" w:rsidP="00CD16D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D16D9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Undertake local patient feedback or survey to identify gaps in CNS support.</w:t>
            </w:r>
          </w:p>
          <w:p w14:paraId="4AF658D6" w14:textId="32A31712" w:rsidR="00CD16D9" w:rsidRPr="00CD16D9" w:rsidRDefault="00CD16D9" w:rsidP="00CD16D9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D16D9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Use findings to inform service improvement priorities</w:t>
            </w:r>
            <w:r w:rsidR="004E6CF2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76" w:type="dxa"/>
          </w:tcPr>
          <w:p w14:paraId="67BAE707" w14:textId="4B3ADA60" w:rsidR="00CD16D9" w:rsidRPr="00CD16D9" w:rsidRDefault="00CD16D9" w:rsidP="00CD16D9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171" w:type="dxa"/>
          </w:tcPr>
          <w:p w14:paraId="083DEDDC" w14:textId="77777777" w:rsidR="00CD16D9" w:rsidRPr="00CD16D9" w:rsidRDefault="00CD16D9" w:rsidP="00CD16D9">
            <w:pPr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79" w:type="dxa"/>
          </w:tcPr>
          <w:p w14:paraId="4ADABD21" w14:textId="77777777" w:rsidR="00CD16D9" w:rsidRPr="00CD16D9" w:rsidRDefault="00CD16D9" w:rsidP="00CD16D9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009" w:type="dxa"/>
          </w:tcPr>
          <w:p w14:paraId="44967B45" w14:textId="77777777" w:rsidR="00CD16D9" w:rsidRPr="00CD16D9" w:rsidRDefault="00CD16D9" w:rsidP="00CD16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6B35582" w14:textId="69F86665" w:rsidR="00A00C96" w:rsidRPr="00DD3BF7" w:rsidRDefault="004E6CF2" w:rsidP="00A00C96">
      <w:pPr>
        <w:rPr>
          <w:rFonts w:asciiTheme="minorHAnsi" w:hAnsiTheme="minorHAnsi" w:cstheme="minorHAnsi"/>
        </w:rPr>
      </w:pPr>
      <w:r w:rsidRPr="00DD3BF7">
        <w:rPr>
          <w:rFonts w:asciiTheme="minorHAnsi" w:hAnsiTheme="minorHAnsi" w:cstheme="minorHAnsi"/>
        </w:rPr>
        <w:t xml:space="preserve">Please contact the </w:t>
      </w:r>
      <w:r>
        <w:rPr>
          <w:rFonts w:asciiTheme="minorHAnsi" w:hAnsiTheme="minorHAnsi" w:cstheme="minorHAnsi"/>
        </w:rPr>
        <w:t>NKCA</w:t>
      </w:r>
      <w:r w:rsidRPr="00DD3BF7">
        <w:rPr>
          <w:rFonts w:asciiTheme="minorHAnsi" w:hAnsiTheme="minorHAnsi" w:cstheme="minorHAnsi"/>
        </w:rPr>
        <w:t xml:space="preserve"> team </w:t>
      </w:r>
      <w:hyperlink r:id="rId18" w:history="1">
        <w:r w:rsidRPr="00133323">
          <w:rPr>
            <w:rStyle w:val="Hyperlink"/>
            <w:rFonts w:asciiTheme="minorHAnsi" w:hAnsiTheme="minorHAnsi" w:cstheme="minorHAnsi"/>
          </w:rPr>
          <w:t>Kidneycanceraudit@rcseng.ac.uk</w:t>
        </w:r>
      </w:hyperlink>
      <w:r>
        <w:rPr>
          <w:rFonts w:asciiTheme="minorHAnsi" w:hAnsiTheme="minorHAnsi" w:cstheme="minorHAnsi"/>
        </w:rPr>
        <w:t xml:space="preserve"> </w:t>
      </w:r>
      <w:r w:rsidRPr="00DD3BF7">
        <w:rPr>
          <w:rFonts w:asciiTheme="minorHAnsi" w:hAnsiTheme="minorHAnsi" w:cstheme="minorHAnsi"/>
        </w:rPr>
        <w:t>if you have any questions related to your results, data collection or service improvement.</w:t>
      </w:r>
    </w:p>
    <w:sectPr w:rsidR="00A00C96" w:rsidRPr="00DD3BF7" w:rsidSect="004E6CF2">
      <w:type w:val="continuous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A2A32" w14:textId="77777777" w:rsidR="007E7408" w:rsidRDefault="007E7408" w:rsidP="00A00C96">
      <w:pPr>
        <w:spacing w:line="240" w:lineRule="auto"/>
      </w:pPr>
      <w:r>
        <w:separator/>
      </w:r>
    </w:p>
  </w:endnote>
  <w:endnote w:type="continuationSeparator" w:id="0">
    <w:p w14:paraId="16F276DC" w14:textId="77777777" w:rsidR="007E7408" w:rsidRDefault="007E7408" w:rsidP="00A00C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82C38" w14:textId="77777777" w:rsidR="00A00C96" w:rsidRDefault="00A00C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8015F" w14:textId="77777777" w:rsidR="00A00C96" w:rsidRDefault="00A00C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9B3FE" w14:textId="77777777" w:rsidR="00A00C96" w:rsidRDefault="00A00C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16968" w14:textId="77777777" w:rsidR="007E7408" w:rsidRDefault="007E7408" w:rsidP="00A00C96">
      <w:pPr>
        <w:spacing w:line="240" w:lineRule="auto"/>
      </w:pPr>
      <w:r>
        <w:separator/>
      </w:r>
    </w:p>
  </w:footnote>
  <w:footnote w:type="continuationSeparator" w:id="0">
    <w:p w14:paraId="788DDF9A" w14:textId="77777777" w:rsidR="007E7408" w:rsidRDefault="007E7408" w:rsidP="00A00C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284AD" w14:textId="77777777" w:rsidR="00A00C96" w:rsidRDefault="00A00C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6E195" w14:textId="77777777" w:rsidR="005E2699" w:rsidRDefault="005E2699" w:rsidP="00FE37EC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BF952" w14:textId="77777777" w:rsidR="00A00C96" w:rsidRDefault="00A00C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4603F"/>
    <w:multiLevelType w:val="hybridMultilevel"/>
    <w:tmpl w:val="8734497E"/>
    <w:lvl w:ilvl="0" w:tplc="EA44E2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635D6"/>
    <w:multiLevelType w:val="hybridMultilevel"/>
    <w:tmpl w:val="AFB43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523A5"/>
    <w:multiLevelType w:val="hybridMultilevel"/>
    <w:tmpl w:val="9BEC5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54283"/>
    <w:multiLevelType w:val="hybridMultilevel"/>
    <w:tmpl w:val="A4E8D8F4"/>
    <w:lvl w:ilvl="0" w:tplc="7AD6F0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13446D"/>
    <w:multiLevelType w:val="hybridMultilevel"/>
    <w:tmpl w:val="B324E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16E47"/>
    <w:multiLevelType w:val="hybridMultilevel"/>
    <w:tmpl w:val="DC289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4732F0"/>
    <w:multiLevelType w:val="hybridMultilevel"/>
    <w:tmpl w:val="BEF8E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B683C"/>
    <w:multiLevelType w:val="hybridMultilevel"/>
    <w:tmpl w:val="7D56C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C53589"/>
    <w:multiLevelType w:val="hybridMultilevel"/>
    <w:tmpl w:val="FDDCADEE"/>
    <w:lvl w:ilvl="0" w:tplc="1E1C59DC">
      <w:start w:val="1"/>
      <w:numFmt w:val="decimal"/>
      <w:lvlText w:val="%1."/>
      <w:lvlJc w:val="left"/>
      <w:pPr>
        <w:ind w:left="1020" w:hanging="360"/>
      </w:pPr>
    </w:lvl>
    <w:lvl w:ilvl="1" w:tplc="BFD02234">
      <w:start w:val="1"/>
      <w:numFmt w:val="decimal"/>
      <w:lvlText w:val="%2."/>
      <w:lvlJc w:val="left"/>
      <w:pPr>
        <w:ind w:left="1020" w:hanging="360"/>
      </w:pPr>
    </w:lvl>
    <w:lvl w:ilvl="2" w:tplc="712AE65A">
      <w:start w:val="1"/>
      <w:numFmt w:val="decimal"/>
      <w:lvlText w:val="%3."/>
      <w:lvlJc w:val="left"/>
      <w:pPr>
        <w:ind w:left="1020" w:hanging="360"/>
      </w:pPr>
    </w:lvl>
    <w:lvl w:ilvl="3" w:tplc="C7B605F2">
      <w:start w:val="1"/>
      <w:numFmt w:val="decimal"/>
      <w:lvlText w:val="%4."/>
      <w:lvlJc w:val="left"/>
      <w:pPr>
        <w:ind w:left="1020" w:hanging="360"/>
      </w:pPr>
    </w:lvl>
    <w:lvl w:ilvl="4" w:tplc="5D5876BA">
      <w:start w:val="1"/>
      <w:numFmt w:val="decimal"/>
      <w:lvlText w:val="%5."/>
      <w:lvlJc w:val="left"/>
      <w:pPr>
        <w:ind w:left="1020" w:hanging="360"/>
      </w:pPr>
    </w:lvl>
    <w:lvl w:ilvl="5" w:tplc="4F083470">
      <w:start w:val="1"/>
      <w:numFmt w:val="decimal"/>
      <w:lvlText w:val="%6."/>
      <w:lvlJc w:val="left"/>
      <w:pPr>
        <w:ind w:left="1020" w:hanging="360"/>
      </w:pPr>
    </w:lvl>
    <w:lvl w:ilvl="6" w:tplc="31588256">
      <w:start w:val="1"/>
      <w:numFmt w:val="decimal"/>
      <w:lvlText w:val="%7."/>
      <w:lvlJc w:val="left"/>
      <w:pPr>
        <w:ind w:left="1020" w:hanging="360"/>
      </w:pPr>
    </w:lvl>
    <w:lvl w:ilvl="7" w:tplc="C254A9C8">
      <w:start w:val="1"/>
      <w:numFmt w:val="decimal"/>
      <w:lvlText w:val="%8."/>
      <w:lvlJc w:val="left"/>
      <w:pPr>
        <w:ind w:left="1020" w:hanging="360"/>
      </w:pPr>
    </w:lvl>
    <w:lvl w:ilvl="8" w:tplc="EB689AB2">
      <w:start w:val="1"/>
      <w:numFmt w:val="decimal"/>
      <w:lvlText w:val="%9."/>
      <w:lvlJc w:val="left"/>
      <w:pPr>
        <w:ind w:left="1020" w:hanging="360"/>
      </w:pPr>
    </w:lvl>
  </w:abstractNum>
  <w:abstractNum w:abstractNumId="9" w15:restartNumberingAfterBreak="0">
    <w:nsid w:val="6D8425AF"/>
    <w:multiLevelType w:val="hybridMultilevel"/>
    <w:tmpl w:val="CBF04F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860585E"/>
    <w:multiLevelType w:val="hybridMultilevel"/>
    <w:tmpl w:val="CF3E0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916D14"/>
    <w:multiLevelType w:val="hybridMultilevel"/>
    <w:tmpl w:val="5D6A38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877125">
    <w:abstractNumId w:val="10"/>
  </w:num>
  <w:num w:numId="2" w16cid:durableId="1345089159">
    <w:abstractNumId w:val="1"/>
  </w:num>
  <w:num w:numId="3" w16cid:durableId="14814248">
    <w:abstractNumId w:val="11"/>
  </w:num>
  <w:num w:numId="4" w16cid:durableId="1362822044">
    <w:abstractNumId w:val="0"/>
  </w:num>
  <w:num w:numId="5" w16cid:durableId="851913103">
    <w:abstractNumId w:val="7"/>
  </w:num>
  <w:num w:numId="6" w16cid:durableId="1820069374">
    <w:abstractNumId w:val="6"/>
  </w:num>
  <w:num w:numId="7" w16cid:durableId="968895274">
    <w:abstractNumId w:val="4"/>
  </w:num>
  <w:num w:numId="8" w16cid:durableId="1770345493">
    <w:abstractNumId w:val="2"/>
  </w:num>
  <w:num w:numId="9" w16cid:durableId="381294399">
    <w:abstractNumId w:val="8"/>
  </w:num>
  <w:num w:numId="10" w16cid:durableId="1053383059">
    <w:abstractNumId w:val="5"/>
  </w:num>
  <w:num w:numId="11" w16cid:durableId="1435857186">
    <w:abstractNumId w:val="9"/>
  </w:num>
  <w:num w:numId="12" w16cid:durableId="10910073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96"/>
    <w:rsid w:val="000224C3"/>
    <w:rsid w:val="000365C1"/>
    <w:rsid w:val="0004052B"/>
    <w:rsid w:val="00052D05"/>
    <w:rsid w:val="00053BE9"/>
    <w:rsid w:val="00054E70"/>
    <w:rsid w:val="00057F47"/>
    <w:rsid w:val="00076A80"/>
    <w:rsid w:val="000835FE"/>
    <w:rsid w:val="00096474"/>
    <w:rsid w:val="000B5E0F"/>
    <w:rsid w:val="000E5A07"/>
    <w:rsid w:val="001020AE"/>
    <w:rsid w:val="00114700"/>
    <w:rsid w:val="001206F0"/>
    <w:rsid w:val="00130071"/>
    <w:rsid w:val="00137B3C"/>
    <w:rsid w:val="00147346"/>
    <w:rsid w:val="00176723"/>
    <w:rsid w:val="00184314"/>
    <w:rsid w:val="001A7649"/>
    <w:rsid w:val="001C28E0"/>
    <w:rsid w:val="001C6398"/>
    <w:rsid w:val="001D5339"/>
    <w:rsid w:val="001E4A1D"/>
    <w:rsid w:val="00213074"/>
    <w:rsid w:val="00213C78"/>
    <w:rsid w:val="002224B4"/>
    <w:rsid w:val="00252A05"/>
    <w:rsid w:val="00266EDA"/>
    <w:rsid w:val="00275B01"/>
    <w:rsid w:val="00297270"/>
    <w:rsid w:val="002A30A5"/>
    <w:rsid w:val="002B6FCD"/>
    <w:rsid w:val="002B7AF4"/>
    <w:rsid w:val="002E089E"/>
    <w:rsid w:val="0030354F"/>
    <w:rsid w:val="0030695D"/>
    <w:rsid w:val="003443BF"/>
    <w:rsid w:val="00354B8E"/>
    <w:rsid w:val="00376D56"/>
    <w:rsid w:val="00393717"/>
    <w:rsid w:val="003A65BF"/>
    <w:rsid w:val="003C0737"/>
    <w:rsid w:val="003D5636"/>
    <w:rsid w:val="003D7A63"/>
    <w:rsid w:val="003F0601"/>
    <w:rsid w:val="00412EA8"/>
    <w:rsid w:val="0044575D"/>
    <w:rsid w:val="00471E0D"/>
    <w:rsid w:val="00494618"/>
    <w:rsid w:val="00497D75"/>
    <w:rsid w:val="004B26A8"/>
    <w:rsid w:val="004B7696"/>
    <w:rsid w:val="004C7420"/>
    <w:rsid w:val="004E49C9"/>
    <w:rsid w:val="004E6CF2"/>
    <w:rsid w:val="0052229E"/>
    <w:rsid w:val="00525029"/>
    <w:rsid w:val="00532DD9"/>
    <w:rsid w:val="00542964"/>
    <w:rsid w:val="005449FC"/>
    <w:rsid w:val="00553CC1"/>
    <w:rsid w:val="00576AAC"/>
    <w:rsid w:val="00580FA9"/>
    <w:rsid w:val="005835BA"/>
    <w:rsid w:val="00595F56"/>
    <w:rsid w:val="005A536E"/>
    <w:rsid w:val="005A6674"/>
    <w:rsid w:val="005C2992"/>
    <w:rsid w:val="005C42B8"/>
    <w:rsid w:val="005E2699"/>
    <w:rsid w:val="005F4397"/>
    <w:rsid w:val="005F4EC9"/>
    <w:rsid w:val="00631630"/>
    <w:rsid w:val="00645CCC"/>
    <w:rsid w:val="00655D76"/>
    <w:rsid w:val="00681D11"/>
    <w:rsid w:val="0068509E"/>
    <w:rsid w:val="006D46C9"/>
    <w:rsid w:val="006F5750"/>
    <w:rsid w:val="0070236C"/>
    <w:rsid w:val="007067FD"/>
    <w:rsid w:val="007155BA"/>
    <w:rsid w:val="007238EC"/>
    <w:rsid w:val="0073079F"/>
    <w:rsid w:val="00753906"/>
    <w:rsid w:val="00761EED"/>
    <w:rsid w:val="00774ABE"/>
    <w:rsid w:val="0077533D"/>
    <w:rsid w:val="00794DE6"/>
    <w:rsid w:val="007E47E7"/>
    <w:rsid w:val="007E7408"/>
    <w:rsid w:val="007F564A"/>
    <w:rsid w:val="00835D9A"/>
    <w:rsid w:val="008519C7"/>
    <w:rsid w:val="00895CF5"/>
    <w:rsid w:val="00896EF4"/>
    <w:rsid w:val="008B65C9"/>
    <w:rsid w:val="008C23F9"/>
    <w:rsid w:val="008E1235"/>
    <w:rsid w:val="008E2271"/>
    <w:rsid w:val="009001BA"/>
    <w:rsid w:val="00923699"/>
    <w:rsid w:val="00924A6E"/>
    <w:rsid w:val="00927B2D"/>
    <w:rsid w:val="009C0056"/>
    <w:rsid w:val="009D5767"/>
    <w:rsid w:val="009F4D14"/>
    <w:rsid w:val="009F6AE7"/>
    <w:rsid w:val="00A00C96"/>
    <w:rsid w:val="00A20CA0"/>
    <w:rsid w:val="00A22C81"/>
    <w:rsid w:val="00A57E4F"/>
    <w:rsid w:val="00A66844"/>
    <w:rsid w:val="00A77467"/>
    <w:rsid w:val="00AB0B09"/>
    <w:rsid w:val="00AB7459"/>
    <w:rsid w:val="00AD6968"/>
    <w:rsid w:val="00AF51B9"/>
    <w:rsid w:val="00B076F8"/>
    <w:rsid w:val="00B129A1"/>
    <w:rsid w:val="00B20AA1"/>
    <w:rsid w:val="00B22D33"/>
    <w:rsid w:val="00B36B90"/>
    <w:rsid w:val="00B46FAD"/>
    <w:rsid w:val="00B56F27"/>
    <w:rsid w:val="00B57F20"/>
    <w:rsid w:val="00B60D7E"/>
    <w:rsid w:val="00B63B5C"/>
    <w:rsid w:val="00B767C4"/>
    <w:rsid w:val="00BB4F3E"/>
    <w:rsid w:val="00BB7C1F"/>
    <w:rsid w:val="00BC0496"/>
    <w:rsid w:val="00BC4545"/>
    <w:rsid w:val="00BD0A6D"/>
    <w:rsid w:val="00C14BA5"/>
    <w:rsid w:val="00C15737"/>
    <w:rsid w:val="00C325ED"/>
    <w:rsid w:val="00C36138"/>
    <w:rsid w:val="00C46816"/>
    <w:rsid w:val="00C531A4"/>
    <w:rsid w:val="00CB71DC"/>
    <w:rsid w:val="00CC4AC7"/>
    <w:rsid w:val="00CD16D9"/>
    <w:rsid w:val="00CD5757"/>
    <w:rsid w:val="00CD7A95"/>
    <w:rsid w:val="00CF00D3"/>
    <w:rsid w:val="00D1133B"/>
    <w:rsid w:val="00D25A4C"/>
    <w:rsid w:val="00D340B0"/>
    <w:rsid w:val="00D35A1D"/>
    <w:rsid w:val="00D77A89"/>
    <w:rsid w:val="00DA7944"/>
    <w:rsid w:val="00DB635E"/>
    <w:rsid w:val="00DD357A"/>
    <w:rsid w:val="00DF2A78"/>
    <w:rsid w:val="00DF7BFF"/>
    <w:rsid w:val="00E0503A"/>
    <w:rsid w:val="00E26DFA"/>
    <w:rsid w:val="00E27AF5"/>
    <w:rsid w:val="00E36530"/>
    <w:rsid w:val="00E642F2"/>
    <w:rsid w:val="00E6735E"/>
    <w:rsid w:val="00E814D6"/>
    <w:rsid w:val="00E84B6C"/>
    <w:rsid w:val="00E90058"/>
    <w:rsid w:val="00EA51D1"/>
    <w:rsid w:val="00EA7FDA"/>
    <w:rsid w:val="00EC7ED2"/>
    <w:rsid w:val="00EC7FF7"/>
    <w:rsid w:val="00EE5E2A"/>
    <w:rsid w:val="00F1455E"/>
    <w:rsid w:val="00F23AE2"/>
    <w:rsid w:val="00F36783"/>
    <w:rsid w:val="00F52507"/>
    <w:rsid w:val="00F77FA8"/>
    <w:rsid w:val="00F8190A"/>
    <w:rsid w:val="00FB6B66"/>
    <w:rsid w:val="00FC3F0F"/>
    <w:rsid w:val="00FC7654"/>
    <w:rsid w:val="00FE3014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807E03"/>
  <w14:defaultImageDpi w14:val="32767"/>
  <w15:chartTrackingRefBased/>
  <w15:docId w15:val="{3ED01E56-4B1E-E643-B4E0-19C377BE8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RCS Normal"/>
    <w:qFormat/>
    <w:rsid w:val="00A00C96"/>
    <w:pPr>
      <w:spacing w:line="259" w:lineRule="auto"/>
    </w:pPr>
    <w:rPr>
      <w:rFonts w:ascii="Arial" w:hAnsi="Arial"/>
      <w:kern w:val="0"/>
      <w:sz w:val="22"/>
      <w:szCs w:val="22"/>
      <w14:ligatures w14:val="none"/>
    </w:rPr>
  </w:style>
  <w:style w:type="paragraph" w:styleId="Heading1">
    <w:name w:val="heading 1"/>
    <w:aliases w:val="RCS Heading 1"/>
    <w:basedOn w:val="Normal"/>
    <w:next w:val="BodyText"/>
    <w:link w:val="Heading1Char"/>
    <w:uiPriority w:val="9"/>
    <w:qFormat/>
    <w:rsid w:val="00CD16D9"/>
    <w:pPr>
      <w:keepNext/>
      <w:keepLines/>
      <w:spacing w:before="480"/>
      <w:outlineLvl w:val="0"/>
    </w:pPr>
    <w:rPr>
      <w:rFonts w:ascii="Georgia" w:eastAsiaTheme="majorEastAsia" w:hAnsi="Georgia" w:cstheme="majorBidi"/>
      <w:bCs/>
      <w:color w:val="49C5B1"/>
      <w:sz w:val="5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0C96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A00C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0C9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C96"/>
    <w:rPr>
      <w:rFonts w:ascii="Arial" w:hAnsi="Arial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A00C96"/>
    <w:rPr>
      <w:color w:val="467886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00C96"/>
    <w:rPr>
      <w:rFonts w:ascii="Arial" w:hAnsi="Arial"/>
      <w:kern w:val="0"/>
      <w:sz w:val="22"/>
      <w:szCs w:val="22"/>
      <w14:ligatures w14:val="none"/>
    </w:rPr>
  </w:style>
  <w:style w:type="table" w:styleId="GridTable1Light-Accent3">
    <w:name w:val="Grid Table 1 Light Accent 3"/>
    <w:basedOn w:val="TableNormal"/>
    <w:uiPriority w:val="46"/>
    <w:rsid w:val="00A00C96"/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er">
    <w:name w:val="footer"/>
    <w:basedOn w:val="Normal"/>
    <w:link w:val="FooterChar"/>
    <w:uiPriority w:val="99"/>
    <w:unhideWhenUsed/>
    <w:rsid w:val="00A00C9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C96"/>
    <w:rPr>
      <w:rFonts w:ascii="Arial" w:hAnsi="Arial"/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rsid w:val="00A00C9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13074"/>
    <w:rPr>
      <w:rFonts w:ascii="Arial" w:hAnsi="Arial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130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30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3074"/>
    <w:rPr>
      <w:rFonts w:ascii="Arial" w:hAnsi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0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3074"/>
    <w:rPr>
      <w:rFonts w:ascii="Arial" w:hAnsi="Arial"/>
      <w:b/>
      <w:bCs/>
      <w:kern w:val="0"/>
      <w:sz w:val="20"/>
      <w:szCs w:val="20"/>
      <w14:ligatures w14:val="none"/>
    </w:rPr>
  </w:style>
  <w:style w:type="character" w:customStyle="1" w:styleId="Heading1Char">
    <w:name w:val="Heading 1 Char"/>
    <w:aliases w:val="RCS Heading 1 Char"/>
    <w:basedOn w:val="DefaultParagraphFont"/>
    <w:link w:val="Heading1"/>
    <w:uiPriority w:val="9"/>
    <w:rsid w:val="00CD16D9"/>
    <w:rPr>
      <w:rFonts w:ascii="Georgia" w:eastAsiaTheme="majorEastAsia" w:hAnsi="Georgia" w:cstheme="majorBidi"/>
      <w:bCs/>
      <w:color w:val="49C5B1"/>
      <w:kern w:val="0"/>
      <w:sz w:val="54"/>
      <w:szCs w:val="28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CD16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D16D9"/>
    <w:rPr>
      <w:rFonts w:ascii="Arial" w:hAnsi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mailto:Kidneycanceraudit@rcseng.ac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C77E8A1C039C4699E7B21427459972" ma:contentTypeVersion="3" ma:contentTypeDescription="Create a new document." ma:contentTypeScope="" ma:versionID="61f7fb8fcd199347c0faf4fe318c7c0d">
  <xsd:schema xmlns:xsd="http://www.w3.org/2001/XMLSchema" xmlns:xs="http://www.w3.org/2001/XMLSchema" xmlns:p="http://schemas.microsoft.com/office/2006/metadata/properties" xmlns:ns2="3b38e258-b10d-4aa9-9c6a-ac9893645997" targetNamespace="http://schemas.microsoft.com/office/2006/metadata/properties" ma:root="true" ma:fieldsID="04276f600ed12e859dd9ba8f2ecbb0bd" ns2:_="">
    <xsd:import namespace="3b38e258-b10d-4aa9-9c6a-ac9893645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8e258-b10d-4aa9-9c6a-ac98936459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41DB85-81D5-482F-B36D-96D0F8F74D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261A80-4F36-49EF-8166-FD57360C61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97279F-6D39-4D47-920D-D120E1EE77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4CF5CDB-C5B2-4B21-B6A3-00DE847363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38e258-b10d-4aa9-9c6a-ac98936459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344</Words>
  <Characters>1997</Characters>
  <Application>Microsoft Office Word</Application>
  <DocSecurity>0</DocSecurity>
  <Lines>110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Marina Parry</cp:lastModifiedBy>
  <cp:revision>6</cp:revision>
  <dcterms:created xsi:type="dcterms:W3CDTF">2026-03-13T16:36:00Z</dcterms:created>
  <dcterms:modified xsi:type="dcterms:W3CDTF">2026-03-13T16:38:00Z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0x01010061C77E8A1C039C4699E7B21427459972</vt:lpwstr>
  </property>
</Properties>
</file>